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F9" w:rsidRPr="00984094" w:rsidRDefault="00BE0E1D" w:rsidP="00BE0E1D">
      <w:pPr>
        <w:jc w:val="center"/>
        <w:rPr>
          <w:rFonts w:ascii="Arial Narrow" w:hAnsi="Arial Narrow" w:cs="Arial"/>
          <w:b/>
          <w:sz w:val="28"/>
          <w:szCs w:val="36"/>
          <w:lang w:val="es-MX"/>
        </w:rPr>
      </w:pPr>
      <w:r w:rsidRPr="00984094">
        <w:rPr>
          <w:rFonts w:ascii="Arial Narrow" w:hAnsi="Arial Narrow" w:cs="Arial"/>
          <w:b/>
          <w:sz w:val="28"/>
          <w:szCs w:val="36"/>
          <w:lang w:val="es-MX"/>
        </w:rPr>
        <w:t>REQUSITOS PARA LA</w:t>
      </w:r>
      <w:r w:rsidR="00D17DF9" w:rsidRPr="00984094">
        <w:rPr>
          <w:rFonts w:ascii="Arial Narrow" w:hAnsi="Arial Narrow" w:cs="Arial"/>
          <w:b/>
          <w:sz w:val="28"/>
          <w:szCs w:val="36"/>
          <w:lang w:val="es-MX"/>
        </w:rPr>
        <w:t xml:space="preserve"> POSESIÓN </w:t>
      </w:r>
    </w:p>
    <w:p w:rsidR="00D17DF9" w:rsidRDefault="00D17DF9" w:rsidP="00D17DF9">
      <w:pPr>
        <w:jc w:val="center"/>
        <w:rPr>
          <w:rFonts w:ascii="Arial Narrow" w:hAnsi="Arial Narrow" w:cs="Arial"/>
          <w:b/>
          <w:sz w:val="28"/>
          <w:szCs w:val="36"/>
          <w:lang w:val="es-MX"/>
        </w:rPr>
      </w:pPr>
      <w:r w:rsidRPr="00984094">
        <w:rPr>
          <w:rFonts w:ascii="Arial Narrow" w:hAnsi="Arial Narrow" w:cs="Arial"/>
          <w:b/>
          <w:sz w:val="28"/>
          <w:szCs w:val="36"/>
          <w:lang w:val="es-MX"/>
        </w:rPr>
        <w:t xml:space="preserve">DOCENTES </w:t>
      </w:r>
      <w:r w:rsidR="00BE0E1D" w:rsidRPr="00984094">
        <w:rPr>
          <w:rFonts w:ascii="Arial Narrow" w:hAnsi="Arial Narrow" w:cs="Arial"/>
          <w:b/>
          <w:sz w:val="28"/>
          <w:szCs w:val="36"/>
          <w:lang w:val="es-MX"/>
        </w:rPr>
        <w:t xml:space="preserve">Y DIRECTIVOS DOCENTES </w:t>
      </w:r>
      <w:r w:rsidRPr="00984094">
        <w:rPr>
          <w:rFonts w:ascii="Arial Narrow" w:hAnsi="Arial Narrow" w:cs="Arial"/>
          <w:b/>
          <w:sz w:val="28"/>
          <w:szCs w:val="36"/>
          <w:lang w:val="es-MX"/>
        </w:rPr>
        <w:t>EN  PERIODO DE PRUEBA</w:t>
      </w:r>
      <w:r w:rsidR="00BE0E1D" w:rsidRPr="00984094">
        <w:rPr>
          <w:rFonts w:ascii="Arial Narrow" w:hAnsi="Arial Narrow" w:cs="Arial"/>
          <w:b/>
          <w:sz w:val="28"/>
          <w:szCs w:val="36"/>
          <w:lang w:val="es-MX"/>
        </w:rPr>
        <w:t xml:space="preserve">, PROVISIONALIDAD </w:t>
      </w:r>
      <w:r w:rsidRPr="00984094">
        <w:rPr>
          <w:rFonts w:ascii="Arial Narrow" w:hAnsi="Arial Narrow" w:cs="Arial"/>
          <w:b/>
          <w:sz w:val="28"/>
          <w:szCs w:val="36"/>
          <w:lang w:val="es-MX"/>
        </w:rPr>
        <w:t xml:space="preserve"> Y TRASLADO</w:t>
      </w:r>
      <w:r w:rsidR="00BE0E1D" w:rsidRPr="00984094">
        <w:rPr>
          <w:rFonts w:ascii="Arial Narrow" w:hAnsi="Arial Narrow" w:cs="Arial"/>
          <w:b/>
          <w:sz w:val="28"/>
          <w:szCs w:val="36"/>
          <w:lang w:val="es-MX"/>
        </w:rPr>
        <w:t>S POR CONVENIOS</w:t>
      </w:r>
      <w:r w:rsidRPr="00984094">
        <w:rPr>
          <w:rFonts w:ascii="Arial Narrow" w:hAnsi="Arial Narrow" w:cs="Arial"/>
          <w:b/>
          <w:sz w:val="28"/>
          <w:szCs w:val="36"/>
          <w:lang w:val="es-MX"/>
        </w:rPr>
        <w:t xml:space="preserve"> (</w:t>
      </w:r>
      <w:r w:rsidR="00984094" w:rsidRPr="00984094">
        <w:rPr>
          <w:rFonts w:ascii="Arial Narrow" w:hAnsi="Arial Narrow" w:cs="Arial"/>
          <w:b/>
          <w:sz w:val="28"/>
          <w:szCs w:val="36"/>
          <w:lang w:val="es-MX"/>
        </w:rPr>
        <w:t>con otras Entidades Territoriales)</w:t>
      </w:r>
    </w:p>
    <w:p w:rsidR="00984094" w:rsidRPr="00984094" w:rsidRDefault="00984094" w:rsidP="00D17DF9">
      <w:pPr>
        <w:jc w:val="center"/>
        <w:rPr>
          <w:rFonts w:ascii="Arial Narrow" w:hAnsi="Arial Narrow" w:cs="Arial"/>
          <w:b/>
          <w:sz w:val="28"/>
          <w:szCs w:val="36"/>
          <w:lang w:val="es-MX"/>
        </w:rPr>
      </w:pPr>
    </w:p>
    <w:p w:rsidR="00BE0E1D" w:rsidRPr="00984094" w:rsidRDefault="00BE0E1D" w:rsidP="00A419FB">
      <w:pPr>
        <w:jc w:val="both"/>
        <w:rPr>
          <w:rFonts w:ascii="Arial Narrow" w:hAnsi="Arial Narrow" w:cs="Arial"/>
          <w:szCs w:val="28"/>
          <w:lang w:val="es-CO"/>
        </w:rPr>
      </w:pPr>
      <w:r w:rsidRPr="00984094">
        <w:rPr>
          <w:rFonts w:ascii="Arial Narrow" w:hAnsi="Arial Narrow" w:cs="Arial"/>
          <w:szCs w:val="28"/>
          <w:lang w:val="es-CO"/>
        </w:rPr>
        <w:t>El docente y directivo docente que se vincula por primera vez (nuevo), presentará los siguientes requisitos; ordenados en carpeta</w:t>
      </w:r>
      <w:r w:rsidR="00FF173B" w:rsidRPr="00984094">
        <w:rPr>
          <w:rFonts w:ascii="Arial Narrow" w:hAnsi="Arial Narrow" w:cs="Arial"/>
          <w:szCs w:val="28"/>
          <w:lang w:val="es-CO"/>
        </w:rPr>
        <w:t xml:space="preserve"> propalcote</w:t>
      </w:r>
      <w:r w:rsidRPr="00984094">
        <w:rPr>
          <w:rFonts w:ascii="Arial Narrow" w:hAnsi="Arial Narrow" w:cs="Arial"/>
          <w:szCs w:val="28"/>
          <w:lang w:val="es-CO"/>
        </w:rPr>
        <w:t xml:space="preserve"> color blanco tamaño oficio</w:t>
      </w:r>
      <w:r w:rsidR="00FF173B" w:rsidRPr="00984094">
        <w:rPr>
          <w:rFonts w:ascii="Arial Narrow" w:hAnsi="Arial Narrow" w:cs="Arial"/>
          <w:szCs w:val="28"/>
          <w:lang w:val="es-CO"/>
        </w:rPr>
        <w:t>, debidamente legajados y foliados</w:t>
      </w:r>
      <w:r w:rsidRPr="00984094">
        <w:rPr>
          <w:rFonts w:ascii="Arial Narrow" w:hAnsi="Arial Narrow" w:cs="Arial"/>
          <w:szCs w:val="28"/>
          <w:lang w:val="es-CO"/>
        </w:rPr>
        <w:t>:</w:t>
      </w:r>
    </w:p>
    <w:tbl>
      <w:tblPr>
        <w:tblW w:w="4696" w:type="pct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608"/>
        <w:gridCol w:w="2306"/>
        <w:gridCol w:w="882"/>
        <w:gridCol w:w="993"/>
        <w:gridCol w:w="993"/>
      </w:tblGrid>
      <w:tr w:rsidR="00643986" w:rsidRPr="00571669" w:rsidTr="00643986">
        <w:trPr>
          <w:trHeight w:val="473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  <w:r>
              <w:t> </w:t>
            </w:r>
            <w:r w:rsidRPr="005716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242" w:type="pct"/>
            <w:vMerge w:val="restar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MX" w:eastAsia="es-CO"/>
              </w:rPr>
              <w:t>DOCUMENTOS</w:t>
            </w:r>
          </w:p>
        </w:tc>
        <w:tc>
          <w:tcPr>
            <w:tcW w:w="1122" w:type="pct"/>
            <w:vMerge w:val="restar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MX" w:eastAsia="es-CO"/>
              </w:rPr>
              <w:t>EXPIDE</w:t>
            </w:r>
          </w:p>
        </w:tc>
        <w:tc>
          <w:tcPr>
            <w:tcW w:w="429" w:type="pct"/>
            <w:vMerge w:val="restar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s-MX" w:eastAsia="es-CO"/>
              </w:rPr>
            </w:pP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643986" w:rsidRPr="0030198E" w:rsidRDefault="00643986" w:rsidP="00B027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 w:eastAsia="es-CO"/>
              </w:rPr>
            </w:pPr>
            <w:r w:rsidRPr="0030198E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  <w:lang w:val="es-MX" w:eastAsia="es-CO"/>
              </w:rPr>
              <w:t>CANTIDAD DOCUMENTOS PARA</w:t>
            </w:r>
          </w:p>
        </w:tc>
      </w:tr>
      <w:tr w:rsidR="00643986" w:rsidRPr="00571669" w:rsidTr="00643986">
        <w:trPr>
          <w:trHeight w:val="176"/>
        </w:trPr>
        <w:tc>
          <w:tcPr>
            <w:tcW w:w="241" w:type="pct"/>
            <w:vMerge/>
            <w:shd w:val="clear" w:color="auto" w:fill="auto"/>
            <w:vAlign w:val="center"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MX" w:eastAsia="es-CO"/>
              </w:rPr>
            </w:pPr>
          </w:p>
        </w:tc>
        <w:tc>
          <w:tcPr>
            <w:tcW w:w="2242" w:type="pct"/>
            <w:vMerge/>
            <w:shd w:val="clear" w:color="auto" w:fill="auto"/>
            <w:vAlign w:val="center"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MX" w:eastAsia="es-CO"/>
              </w:rPr>
            </w:pPr>
          </w:p>
        </w:tc>
        <w:tc>
          <w:tcPr>
            <w:tcW w:w="1122" w:type="pct"/>
            <w:vMerge/>
            <w:vAlign w:val="center"/>
          </w:tcPr>
          <w:p w:rsidR="00643986" w:rsidRPr="00571669" w:rsidRDefault="00643986" w:rsidP="00B0270E">
            <w:pPr>
              <w:rPr>
                <w:rFonts w:ascii="Arial Narrow" w:hAnsi="Arial Narrow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429" w:type="pct"/>
            <w:vMerge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s-MX" w:eastAsia="es-CO"/>
              </w:rPr>
            </w:pPr>
          </w:p>
        </w:tc>
        <w:tc>
          <w:tcPr>
            <w:tcW w:w="483" w:type="pct"/>
            <w:vAlign w:val="center"/>
          </w:tcPr>
          <w:p w:rsidR="00643986" w:rsidRPr="00643986" w:rsidRDefault="00643986" w:rsidP="0064398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  <w:lang w:val="es-MX" w:eastAsia="es-CO"/>
              </w:rPr>
            </w:pPr>
            <w:r w:rsidRPr="00643986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  <w:lang w:val="es-MX" w:eastAsia="es-CO"/>
              </w:rPr>
              <w:t xml:space="preserve">PERIODO DE PRUEBA </w:t>
            </w:r>
          </w:p>
          <w:p w:rsidR="00643986" w:rsidRPr="00643986" w:rsidRDefault="00643986" w:rsidP="0064398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  <w:lang w:val="es-MX" w:eastAsia="es-CO"/>
              </w:rPr>
            </w:pPr>
          </w:p>
          <w:p w:rsidR="00643986" w:rsidRPr="00643986" w:rsidRDefault="00643986" w:rsidP="0064398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  <w:lang w:val="es-MX" w:eastAsia="es-CO"/>
              </w:rPr>
            </w:pPr>
            <w:r w:rsidRPr="00643986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  <w:lang w:val="es-MX" w:eastAsia="es-CO"/>
              </w:rPr>
              <w:t xml:space="preserve">Y/O </w:t>
            </w:r>
          </w:p>
          <w:p w:rsidR="00643986" w:rsidRPr="00BE0E1D" w:rsidRDefault="00643986" w:rsidP="0064398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lang w:val="es-MX" w:eastAsia="es-CO"/>
              </w:rPr>
            </w:pPr>
            <w:r w:rsidRPr="00643986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  <w:lang w:val="es-MX" w:eastAsia="es-CO"/>
              </w:rPr>
              <w:t>PROVISIONAL</w:t>
            </w:r>
          </w:p>
        </w:tc>
        <w:tc>
          <w:tcPr>
            <w:tcW w:w="483" w:type="pct"/>
            <w:vAlign w:val="center"/>
          </w:tcPr>
          <w:p w:rsidR="00643986" w:rsidRPr="00643986" w:rsidRDefault="00643986" w:rsidP="0064398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lang w:val="es-MX" w:eastAsia="es-CO"/>
              </w:rPr>
            </w:pPr>
            <w:r w:rsidRPr="00643986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  <w:lang w:val="es-MX" w:eastAsia="es-CO"/>
              </w:rPr>
              <w:t>TRASLADO ENTRE ENTIDADES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>Fotos (3x4)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 xml:space="preserve"> Fondo Blanco</w:t>
            </w:r>
          </w:p>
        </w:tc>
        <w:tc>
          <w:tcPr>
            <w:tcW w:w="1122" w:type="pct"/>
            <w:vAlign w:val="center"/>
          </w:tcPr>
          <w:p w:rsidR="00643986" w:rsidRPr="002178DE" w:rsidRDefault="00643986" w:rsidP="00B0270E">
            <w:pPr>
              <w:rPr>
                <w:rFonts w:ascii="Arial Narrow" w:hAnsi="Arial Narrow" w:cs="Arial"/>
                <w:color w:val="000000"/>
                <w:lang w:val="es-MX" w:eastAsia="es-CO"/>
              </w:rPr>
            </w:pP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>2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>Certificado de Idoneidad</w:t>
            </w:r>
          </w:p>
        </w:tc>
        <w:tc>
          <w:tcPr>
            <w:tcW w:w="1122" w:type="pct"/>
            <w:vMerge w:val="restart"/>
            <w:vAlign w:val="center"/>
          </w:tcPr>
          <w:p w:rsidR="00643986" w:rsidRPr="00FF173B" w:rsidRDefault="00643986" w:rsidP="00FF173B">
            <w:pPr>
              <w:jc w:val="center"/>
              <w:rPr>
                <w:rFonts w:ascii="Arial Narrow" w:hAnsi="Arial Narrow" w:cs="Arial"/>
                <w:b/>
                <w:color w:val="000000"/>
                <w:lang w:val="es-MX" w:eastAsia="es-CO"/>
              </w:rPr>
            </w:pPr>
            <w:r w:rsidRPr="00FF173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MX" w:eastAsia="es-CO"/>
              </w:rPr>
              <w:t xml:space="preserve">Sec. Educación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MX" w:eastAsia="es-CO"/>
              </w:rPr>
              <w:t>Ibagué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Decreto de Nombramiento o Resolución de Nombramiento.</w:t>
            </w:r>
          </w:p>
        </w:tc>
        <w:tc>
          <w:tcPr>
            <w:tcW w:w="1122" w:type="pct"/>
            <w:vMerge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3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3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FE1172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  <w:t xml:space="preserve">Decreto/Resolución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  <w:t xml:space="preserve">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Convenio con la Alcaldía de Ibagué</w:t>
            </w: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y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otros entes territoriales </w:t>
            </w:r>
          </w:p>
        </w:tc>
        <w:tc>
          <w:tcPr>
            <w:tcW w:w="1122" w:type="pct"/>
            <w:vMerge w:val="restart"/>
            <w:vAlign w:val="center"/>
          </w:tcPr>
          <w:p w:rsidR="00643986" w:rsidRPr="00FF173B" w:rsidRDefault="00643986" w:rsidP="00FF173B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CO"/>
              </w:rPr>
            </w:pPr>
            <w:r w:rsidRPr="00FF173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MX" w:eastAsia="es-CO"/>
              </w:rPr>
              <w:t>Sec. E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MX" w:eastAsia="es-CO"/>
              </w:rPr>
              <w:t>ducación departamentales o Municipales</w:t>
            </w:r>
            <w:r w:rsidRPr="00FE1172">
              <w:rPr>
                <w:rFonts w:ascii="Arial Narrow" w:hAnsi="Arial Narrow" w:cs="Arial"/>
                <w:color w:val="000000"/>
                <w:sz w:val="22"/>
                <w:szCs w:val="22"/>
                <w:lang w:val="es-MX" w:eastAsia="es-CO"/>
              </w:rPr>
              <w:t xml:space="preserve"> </w:t>
            </w:r>
            <w:r w:rsidRPr="00FE1172">
              <w:rPr>
                <w:rFonts w:ascii="Arial Narrow" w:hAnsi="Arial Narrow" w:cs="Arial"/>
                <w:color w:val="000000"/>
                <w:sz w:val="20"/>
                <w:szCs w:val="22"/>
                <w:lang w:val="es-MX" w:eastAsia="es-CO"/>
              </w:rPr>
              <w:t>(solo para funcionarios de otras entidades territoriales)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2178DE" w:rsidRDefault="00643986" w:rsidP="00B027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CO"/>
              </w:rPr>
            </w:pPr>
            <w:r w:rsidRPr="002178D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MX" w:eastAsia="es-CO"/>
              </w:rPr>
              <w:t>NA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FE1172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  <w:t xml:space="preserve">Decreto/Resolución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  <w:t xml:space="preserve"> de declaratoria de </w:t>
            </w: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  <w:t xml:space="preserve">Vacancia Temporal </w:t>
            </w:r>
          </w:p>
        </w:tc>
        <w:tc>
          <w:tcPr>
            <w:tcW w:w="1122" w:type="pct"/>
            <w:vMerge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2178DE" w:rsidRDefault="00643986" w:rsidP="00B027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CO"/>
              </w:rPr>
            </w:pPr>
            <w:r w:rsidRPr="002178D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MX" w:eastAsia="es-CO"/>
              </w:rPr>
              <w:t>NA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Default="00643986" w:rsidP="00B0270E">
            <w:pP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FF173B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  <w:t>Certificado de inscripción en el escalafón ( actualizado)</w:t>
            </w:r>
          </w:p>
        </w:tc>
        <w:tc>
          <w:tcPr>
            <w:tcW w:w="1122" w:type="pct"/>
            <w:vMerge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</w:p>
        </w:tc>
        <w:tc>
          <w:tcPr>
            <w:tcW w:w="429" w:type="pct"/>
            <w:vAlign w:val="center"/>
          </w:tcPr>
          <w:p w:rsidR="00643986" w:rsidRPr="00A83A79" w:rsidRDefault="00643986" w:rsidP="0024367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2178DE" w:rsidRDefault="00643986" w:rsidP="002436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24367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Oficio de Notificación.</w:t>
            </w:r>
          </w:p>
        </w:tc>
        <w:tc>
          <w:tcPr>
            <w:tcW w:w="1122" w:type="pct"/>
            <w:vAlign w:val="center"/>
          </w:tcPr>
          <w:p w:rsidR="00643986" w:rsidRPr="00FF173B" w:rsidRDefault="00643986" w:rsidP="00FF173B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CO"/>
              </w:rPr>
            </w:pPr>
            <w:r w:rsidRPr="00FF173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MX" w:eastAsia="es-CO"/>
              </w:rPr>
              <w:t xml:space="preserve">Sec. Educación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MX" w:eastAsia="es-CO"/>
              </w:rPr>
              <w:t>Ibagué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2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2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Cedula de Ciudadanía ampliada al 150%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2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2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Default="00643986" w:rsidP="00B0270E">
            <w:pP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24367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Registro Civil de Nacimiento.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</w:p>
        </w:tc>
        <w:tc>
          <w:tcPr>
            <w:tcW w:w="429" w:type="pct"/>
            <w:vAlign w:val="center"/>
          </w:tcPr>
          <w:p w:rsidR="00643986" w:rsidRPr="00A83A79" w:rsidRDefault="00643986" w:rsidP="0024367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24367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24367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Formato único de hoja de vida diligenciado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E1172">
            <w:pPr>
              <w:jc w:val="center"/>
              <w:rPr>
                <w:rFonts w:ascii="Arial Narrow" w:hAnsi="Arial Narrow" w:cs="Arial"/>
                <w:bCs/>
                <w:color w:val="000000"/>
                <w:lang w:val="es-CO" w:eastAsia="es-CO"/>
              </w:rPr>
            </w:pPr>
            <w:r w:rsidRPr="00FE1172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http://www.funcionpublica.gov.co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918"/>
        </w:trPr>
        <w:tc>
          <w:tcPr>
            <w:tcW w:w="241" w:type="pct"/>
            <w:shd w:val="clear" w:color="auto" w:fill="auto"/>
            <w:vAlign w:val="center"/>
          </w:tcPr>
          <w:p w:rsidR="00643986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Default="00643986" w:rsidP="00B0270E">
            <w:pP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S</w:t>
            </w: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oportes </w:t>
            </w:r>
            <w:r w:rsidRPr="00093F9F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ACADÉMICOS Y LABORALES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:</w:t>
            </w:r>
          </w:p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El acta y Diploma de bachiller, pregrado y posgrado deben estar AUTENTCADOS.</w:t>
            </w:r>
          </w:p>
        </w:tc>
        <w:tc>
          <w:tcPr>
            <w:tcW w:w="1122" w:type="pct"/>
            <w:vAlign w:val="center"/>
          </w:tcPr>
          <w:p w:rsidR="00643986" w:rsidRPr="00FE1172" w:rsidRDefault="00643986" w:rsidP="00FE1172">
            <w:pPr>
              <w:spacing w:after="200" w:line="276" w:lineRule="auto"/>
              <w:jc w:val="center"/>
              <w:rPr>
                <w:rFonts w:ascii="Arial Narrow" w:hAnsi="Arial Narrow" w:cs="Arial"/>
                <w:sz w:val="18"/>
                <w:szCs w:val="28"/>
              </w:rPr>
            </w:pPr>
            <w:bookmarkStart w:id="0" w:name="_GoBack"/>
            <w:bookmarkEnd w:id="0"/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 xml:space="preserve">Copia 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lang w:val="es-MX" w:eastAsia="es-CO"/>
              </w:rPr>
              <w:t>1 c/u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lang w:val="es-CO" w:eastAsia="es-CO"/>
              </w:rPr>
              <w:t>12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2600EF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lang w:val="es-CO" w:eastAsia="es-CO"/>
              </w:rPr>
              <w:t xml:space="preserve">Copia de la </w:t>
            </w:r>
            <w:r>
              <w:rPr>
                <w:rFonts w:ascii="Arial Narrow" w:hAnsi="Arial Narrow" w:cs="Arial"/>
                <w:b/>
                <w:color w:val="000000"/>
                <w:lang w:val="es-CO" w:eastAsia="es-CO"/>
              </w:rPr>
              <w:t>TARJETA PROFESONAL</w:t>
            </w:r>
            <w:r>
              <w:rPr>
                <w:rFonts w:ascii="Arial Narrow" w:hAnsi="Arial Narrow" w:cs="Arial"/>
                <w:color w:val="000000"/>
                <w:lang w:val="es-CO" w:eastAsia="es-CO"/>
              </w:rPr>
              <w:t xml:space="preserve"> (para las profesiones diferentes a normalista superior o Licenciado). Anexar el certificado de no tener antecedentes profesionales.</w:t>
            </w:r>
          </w:p>
        </w:tc>
        <w:tc>
          <w:tcPr>
            <w:tcW w:w="1122" w:type="pct"/>
            <w:vAlign w:val="center"/>
          </w:tcPr>
          <w:p w:rsidR="00643986" w:rsidRPr="00FE1172" w:rsidRDefault="00643986" w:rsidP="002600EF">
            <w:pPr>
              <w:jc w:val="center"/>
              <w:rPr>
                <w:rFonts w:ascii="Arial Narrow" w:hAnsi="Arial Narrow" w:cs="Arial"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lang w:val="es-CO" w:eastAsia="es-CO"/>
              </w:rPr>
              <w:t>Consejo profesional de acuerdo a cada profesión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Pr="00571669" w:rsidRDefault="00984094" w:rsidP="0024367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24367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Certificado Antecedentes Judiciales.</w:t>
            </w:r>
            <w:r w:rsidRPr="00A64A4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(VIGENTE)</w:t>
            </w:r>
          </w:p>
        </w:tc>
        <w:tc>
          <w:tcPr>
            <w:tcW w:w="1122" w:type="pct"/>
            <w:vAlign w:val="center"/>
          </w:tcPr>
          <w:p w:rsidR="00643986" w:rsidRDefault="00643986" w:rsidP="00A419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Disponible en la página web</w:t>
            </w:r>
          </w:p>
          <w:p w:rsidR="00643986" w:rsidRPr="00984094" w:rsidRDefault="00643986" w:rsidP="0098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ipervnculo"/>
                  <w:b/>
                  <w:bCs/>
                  <w:sz w:val="18"/>
                  <w:szCs w:val="18"/>
                </w:rPr>
                <w:t>www.policia.gov.co</w:t>
              </w:r>
            </w:hyperlink>
          </w:p>
        </w:tc>
        <w:tc>
          <w:tcPr>
            <w:tcW w:w="429" w:type="pct"/>
            <w:vAlign w:val="center"/>
          </w:tcPr>
          <w:p w:rsidR="00643986" w:rsidRPr="00A83A79" w:rsidRDefault="00643986" w:rsidP="0024367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24367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24367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24367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Certificado Antecedentes Fiscales.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A64A4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(VIGENTE)</w:t>
            </w:r>
          </w:p>
        </w:tc>
        <w:tc>
          <w:tcPr>
            <w:tcW w:w="1122" w:type="pct"/>
            <w:vAlign w:val="center"/>
          </w:tcPr>
          <w:p w:rsidR="00643986" w:rsidRPr="00984094" w:rsidRDefault="00643986" w:rsidP="0098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9" w:history="1">
              <w:r>
                <w:rPr>
                  <w:rStyle w:val="Hipervnculo"/>
                  <w:b/>
                  <w:bCs/>
                  <w:sz w:val="18"/>
                  <w:szCs w:val="18"/>
                </w:rPr>
                <w:t>www.contralogiagen.gov.co</w:t>
              </w:r>
            </w:hyperlink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  <w:r w:rsidR="0098409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24367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Certificado Antecedentes Disciplinarios.</w:t>
            </w:r>
            <w:r w:rsidRPr="00A64A4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A64A4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(VIGENTE)</w:t>
            </w:r>
          </w:p>
        </w:tc>
        <w:tc>
          <w:tcPr>
            <w:tcW w:w="1122" w:type="pct"/>
            <w:vAlign w:val="center"/>
          </w:tcPr>
          <w:p w:rsidR="00643986" w:rsidRPr="00984094" w:rsidRDefault="00643986" w:rsidP="0098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0" w:history="1">
              <w:r>
                <w:rPr>
                  <w:rStyle w:val="Hipervnculo"/>
                  <w:b/>
                  <w:bCs/>
                  <w:sz w:val="18"/>
                  <w:szCs w:val="18"/>
                </w:rPr>
                <w:t>www.procuraduria.gov.co</w:t>
              </w:r>
            </w:hyperlink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7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820D31">
              <w:rPr>
                <w:rFonts w:ascii="Arial Narrow" w:hAnsi="Arial Narrow" w:cs="Arial"/>
                <w:color w:val="000000"/>
                <w:lang w:val="es-CO" w:eastAsia="es-CO"/>
              </w:rPr>
              <w:t>Libreta Militar  (Hombres menores de 50 años)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Declaración Juramentada de Bienes y Rentas. </w:t>
            </w:r>
            <w:r w:rsidRPr="00505B2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(Total Ultimo Año Gravable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6C2FB9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FE1172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http://www.funcionpublica.gov.co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561B96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890299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Afiliación al FNPSM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( Fondo Nacional de prestaciones sociales del Magisterio)</w:t>
            </w: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lang w:val="es-MX" w:eastAsia="es-CO"/>
              </w:rPr>
              <w:t>Anexo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2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2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6C2FB9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Afiliación a</w:t>
            </w: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Caja de Compensación Familiar -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 xml:space="preserve">CON RADICADO DE LA CAJA 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Caja de Compensación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: Comfenalco/Comfatolima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Copia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  <w:hideMark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:rsidR="00643986" w:rsidRPr="00571669" w:rsidRDefault="00643986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Declaración j</w:t>
            </w: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ur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amentada de no tener embargos por ali</w:t>
            </w: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mentos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Notaria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6C2FB9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7166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Certificado </w:t>
            </w:r>
            <w:r w:rsidRPr="006C2FB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Cuenta Bancaria activa 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Entidad Bancaria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 w:rsidRPr="00571669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  <w:tr w:rsidR="00643986" w:rsidRPr="00571669" w:rsidTr="00643986">
        <w:trPr>
          <w:trHeight w:val="401"/>
        </w:trPr>
        <w:tc>
          <w:tcPr>
            <w:tcW w:w="241" w:type="pct"/>
            <w:shd w:val="clear" w:color="auto" w:fill="auto"/>
            <w:vAlign w:val="center"/>
          </w:tcPr>
          <w:p w:rsidR="00643986" w:rsidRPr="00571669" w:rsidRDefault="00984094" w:rsidP="00B0270E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43986" w:rsidRPr="00571669" w:rsidRDefault="00643986" w:rsidP="006C2FB9">
            <w:pPr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Certificado Médico Laboral actualizado</w:t>
            </w:r>
          </w:p>
        </w:tc>
        <w:tc>
          <w:tcPr>
            <w:tcW w:w="1122" w:type="pct"/>
            <w:vAlign w:val="center"/>
          </w:tcPr>
          <w:p w:rsidR="00643986" w:rsidRPr="00571669" w:rsidRDefault="00643986" w:rsidP="00FF173B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 xml:space="preserve">Medico Laboral: </w:t>
            </w:r>
          </w:p>
        </w:tc>
        <w:tc>
          <w:tcPr>
            <w:tcW w:w="429" w:type="pct"/>
            <w:vAlign w:val="center"/>
          </w:tcPr>
          <w:p w:rsidR="00643986" w:rsidRPr="00A83A79" w:rsidRDefault="00643986" w:rsidP="00B0270E">
            <w:pPr>
              <w:rPr>
                <w:rFonts w:ascii="Arial Narrow" w:hAnsi="Arial Narrow" w:cs="Arial"/>
                <w:bCs/>
                <w:color w:val="000000"/>
                <w:sz w:val="20"/>
                <w:lang w:val="es-MX" w:eastAsia="es-CO"/>
              </w:rPr>
            </w:pPr>
            <w:r w:rsidRPr="00A83A79">
              <w:rPr>
                <w:rFonts w:ascii="Arial Narrow" w:hAnsi="Arial Narrow" w:cs="Arial"/>
                <w:bCs/>
                <w:color w:val="000000"/>
                <w:sz w:val="20"/>
                <w:szCs w:val="22"/>
                <w:lang w:val="es-MX" w:eastAsia="es-CO"/>
              </w:rPr>
              <w:t>Original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  <w:tc>
          <w:tcPr>
            <w:tcW w:w="483" w:type="pct"/>
            <w:vAlign w:val="center"/>
          </w:tcPr>
          <w:p w:rsidR="00643986" w:rsidRPr="00571669" w:rsidRDefault="00643986" w:rsidP="00B0270E">
            <w:pPr>
              <w:jc w:val="center"/>
              <w:rPr>
                <w:rFonts w:ascii="Arial Narrow" w:hAnsi="Arial Narrow" w:cs="Arial"/>
                <w:bCs/>
                <w:color w:val="000000"/>
                <w:lang w:val="es-MX" w:eastAsia="es-CO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MX" w:eastAsia="es-CO"/>
              </w:rPr>
              <w:t>1</w:t>
            </w:r>
          </w:p>
        </w:tc>
      </w:tr>
    </w:tbl>
    <w:p w:rsidR="00984094" w:rsidRDefault="00984094" w:rsidP="00D17DF9">
      <w:pPr>
        <w:jc w:val="both"/>
        <w:rPr>
          <w:rFonts w:ascii="Arial Narrow" w:hAnsi="Arial Narrow" w:cs="Arial"/>
          <w:szCs w:val="28"/>
          <w:lang w:val="es-CO"/>
        </w:rPr>
      </w:pPr>
    </w:p>
    <w:p w:rsidR="00D17DF9" w:rsidRPr="004046CF" w:rsidRDefault="00E52264" w:rsidP="00D17DF9">
      <w:pPr>
        <w:jc w:val="both"/>
        <w:rPr>
          <w:rFonts w:ascii="Arial Narrow" w:hAnsi="Arial Narrow" w:cs="Arial"/>
          <w:sz w:val="28"/>
          <w:szCs w:val="28"/>
          <w:lang w:val="es-MX"/>
        </w:rPr>
      </w:pPr>
      <w:r w:rsidRPr="00984094">
        <w:rPr>
          <w:rFonts w:ascii="Arial Narrow" w:hAnsi="Arial Narrow" w:cs="Arial"/>
          <w:szCs w:val="28"/>
          <w:lang w:val="es-CO"/>
        </w:rPr>
        <w:t xml:space="preserve">Los docentes que vienen vinculados en </w:t>
      </w:r>
      <w:r w:rsidRPr="00984094">
        <w:rPr>
          <w:rFonts w:ascii="Arial Narrow" w:hAnsi="Arial Narrow" w:cs="Arial"/>
          <w:b/>
          <w:szCs w:val="28"/>
          <w:u w:val="single"/>
          <w:lang w:val="es-CO"/>
        </w:rPr>
        <w:t xml:space="preserve">propiedad </w:t>
      </w:r>
      <w:r w:rsidRPr="00984094">
        <w:rPr>
          <w:rFonts w:ascii="Arial Narrow" w:hAnsi="Arial Narrow" w:cs="Arial"/>
          <w:szCs w:val="28"/>
          <w:lang w:val="es-CO"/>
        </w:rPr>
        <w:t xml:space="preserve">de otra entidad territorial y que concursaron para cargos convocados por esta Secretaria de Educación, deben presentar el Acto Administrativo de </w:t>
      </w:r>
      <w:r w:rsidR="00984094" w:rsidRPr="00984094">
        <w:rPr>
          <w:rFonts w:ascii="Arial Narrow" w:hAnsi="Arial Narrow" w:cs="Arial"/>
          <w:szCs w:val="28"/>
          <w:lang w:val="es-CO"/>
        </w:rPr>
        <w:t xml:space="preserve">declaratoria de vacancia temporal </w:t>
      </w:r>
      <w:r w:rsidRPr="00984094">
        <w:rPr>
          <w:rFonts w:ascii="Arial Narrow" w:hAnsi="Arial Narrow" w:cs="Arial"/>
          <w:szCs w:val="28"/>
          <w:lang w:val="es-CO"/>
        </w:rPr>
        <w:t xml:space="preserve"> y debe presentar todos los documentos exigidos para docente nuevo.</w:t>
      </w:r>
    </w:p>
    <w:sectPr w:rsidR="00D17DF9" w:rsidRPr="004046CF" w:rsidSect="00984094">
      <w:headerReference w:type="default" r:id="rId11"/>
      <w:pgSz w:w="12242" w:h="18722" w:code="2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B1" w:rsidRDefault="00626EB1" w:rsidP="00D17DF9">
      <w:r>
        <w:separator/>
      </w:r>
    </w:p>
  </w:endnote>
  <w:endnote w:type="continuationSeparator" w:id="0">
    <w:p w:rsidR="00626EB1" w:rsidRDefault="00626EB1" w:rsidP="00D1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B1" w:rsidRDefault="00626EB1" w:rsidP="00D17DF9">
      <w:r>
        <w:separator/>
      </w:r>
    </w:p>
  </w:footnote>
  <w:footnote w:type="continuationSeparator" w:id="0">
    <w:p w:rsidR="00626EB1" w:rsidRDefault="00626EB1" w:rsidP="00D1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F9" w:rsidRDefault="00D17DF9" w:rsidP="00D17DF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BBF55F" wp14:editId="66C0FEEC">
          <wp:simplePos x="0" y="0"/>
          <wp:positionH relativeFrom="column">
            <wp:posOffset>6066155</wp:posOffset>
          </wp:positionH>
          <wp:positionV relativeFrom="paragraph">
            <wp:posOffset>-53340</wp:posOffset>
          </wp:positionV>
          <wp:extent cx="637540" cy="862330"/>
          <wp:effectExtent l="19050" t="0" r="0" b="0"/>
          <wp:wrapNone/>
          <wp:docPr id="2" name="Imagen 1" descr="logocapitalmus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apitalmus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15009388" wp14:editId="52287C2E">
          <wp:extent cx="1828800" cy="619125"/>
          <wp:effectExtent l="19050" t="0" r="0" b="0"/>
          <wp:docPr id="3" name="Imagen 3" descr="logotipo alcaldia version para documentos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alcaldia version para documentos 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D17DF9" w:rsidRPr="00D17DF9" w:rsidRDefault="00D17DF9" w:rsidP="00D17DF9">
    <w:pPr>
      <w:pStyle w:val="Encabezad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SECRETARIA DE ADMINISTRATIVA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969"/>
    <w:multiLevelType w:val="multilevel"/>
    <w:tmpl w:val="6884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9"/>
    <w:rsid w:val="002600EF"/>
    <w:rsid w:val="0030198E"/>
    <w:rsid w:val="003634AC"/>
    <w:rsid w:val="004F7190"/>
    <w:rsid w:val="0050580A"/>
    <w:rsid w:val="005141D6"/>
    <w:rsid w:val="005209AA"/>
    <w:rsid w:val="00561B96"/>
    <w:rsid w:val="005A4424"/>
    <w:rsid w:val="00626EB1"/>
    <w:rsid w:val="00643986"/>
    <w:rsid w:val="006C2FB9"/>
    <w:rsid w:val="006F2A6A"/>
    <w:rsid w:val="00720F63"/>
    <w:rsid w:val="007F3B6B"/>
    <w:rsid w:val="008032BC"/>
    <w:rsid w:val="00820D31"/>
    <w:rsid w:val="0084504B"/>
    <w:rsid w:val="00890299"/>
    <w:rsid w:val="008E062F"/>
    <w:rsid w:val="00984094"/>
    <w:rsid w:val="00A419FB"/>
    <w:rsid w:val="00A83A79"/>
    <w:rsid w:val="00BE0E1D"/>
    <w:rsid w:val="00C60194"/>
    <w:rsid w:val="00CE43ED"/>
    <w:rsid w:val="00D17DF9"/>
    <w:rsid w:val="00D3603F"/>
    <w:rsid w:val="00E52264"/>
    <w:rsid w:val="00E97552"/>
    <w:rsid w:val="00F323E4"/>
    <w:rsid w:val="00F7639B"/>
    <w:rsid w:val="00FE1172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17DF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7D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D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17D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D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DF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E0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0E1D"/>
    <w:pPr>
      <w:spacing w:before="100" w:beforeAutospacing="1" w:after="100" w:afterAutospacing="1"/>
    </w:pPr>
    <w:rPr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17DF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7D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D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17D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D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DF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E0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0E1D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a.gov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curaduri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ralogiagen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PILY CUEVAS</cp:lastModifiedBy>
  <cp:revision>10</cp:revision>
  <cp:lastPrinted>2018-04-16T19:37:00Z</cp:lastPrinted>
  <dcterms:created xsi:type="dcterms:W3CDTF">2018-04-10T21:21:00Z</dcterms:created>
  <dcterms:modified xsi:type="dcterms:W3CDTF">2018-04-16T19:37:00Z</dcterms:modified>
</cp:coreProperties>
</file>